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pPr w:leftFromText="141" w:rightFromText="141" w:vertAnchor="text" w:horzAnchor="margin" w:tblpY="-489"/>
        <w:tblW w:w="0" w:type="auto"/>
        <w:tblLook w:val="04A0" w:firstRow="1" w:lastRow="0" w:firstColumn="1" w:lastColumn="0" w:noHBand="0" w:noVBand="1"/>
      </w:tblPr>
      <w:tblGrid>
        <w:gridCol w:w="2094"/>
        <w:gridCol w:w="4744"/>
        <w:gridCol w:w="1169"/>
        <w:gridCol w:w="1621"/>
      </w:tblGrid>
      <w:tr w:rsidR="00481905" w:rsidRPr="00481905" w14:paraId="347E0B10" w14:textId="77777777" w:rsidTr="00B346F7">
        <w:tc>
          <w:tcPr>
            <w:tcW w:w="9628" w:type="dxa"/>
            <w:gridSpan w:val="4"/>
            <w:vAlign w:val="center"/>
          </w:tcPr>
          <w:p w14:paraId="3B6533B9" w14:textId="7CDCE181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GRIGLIA DI VALUTAZIONE DEL RIASSUNTO</w:t>
            </w:r>
          </w:p>
        </w:tc>
      </w:tr>
      <w:tr w:rsidR="00481905" w:rsidRPr="00481905" w14:paraId="417E9CD3" w14:textId="77777777" w:rsidTr="00481905">
        <w:tc>
          <w:tcPr>
            <w:tcW w:w="2115" w:type="dxa"/>
            <w:vAlign w:val="center"/>
          </w:tcPr>
          <w:p w14:paraId="627B29E5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INDICATORI</w:t>
            </w:r>
          </w:p>
        </w:tc>
        <w:tc>
          <w:tcPr>
            <w:tcW w:w="4955" w:type="dxa"/>
            <w:vAlign w:val="center"/>
          </w:tcPr>
          <w:p w14:paraId="2A03222A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DESCRITTORI</w:t>
            </w:r>
          </w:p>
        </w:tc>
        <w:tc>
          <w:tcPr>
            <w:tcW w:w="1185" w:type="dxa"/>
            <w:vAlign w:val="center"/>
          </w:tcPr>
          <w:p w14:paraId="55427548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PUNTI</w:t>
            </w:r>
          </w:p>
        </w:tc>
        <w:tc>
          <w:tcPr>
            <w:tcW w:w="1373" w:type="dxa"/>
            <w:vAlign w:val="center"/>
          </w:tcPr>
          <w:p w14:paraId="719A24B1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PUNTEGGIO</w:t>
            </w:r>
          </w:p>
        </w:tc>
      </w:tr>
      <w:tr w:rsidR="00481905" w:rsidRPr="00481905" w14:paraId="0F598345" w14:textId="77777777" w:rsidTr="00481905">
        <w:tc>
          <w:tcPr>
            <w:tcW w:w="2115" w:type="dxa"/>
            <w:vMerge w:val="restart"/>
            <w:vAlign w:val="center"/>
          </w:tcPr>
          <w:p w14:paraId="315334A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Comprensione del testo</w:t>
            </w:r>
          </w:p>
        </w:tc>
        <w:tc>
          <w:tcPr>
            <w:tcW w:w="4955" w:type="dxa"/>
          </w:tcPr>
          <w:p w14:paraId="6018AB82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Comprensione molto scarsa o travisata.</w:t>
            </w:r>
          </w:p>
        </w:tc>
        <w:tc>
          <w:tcPr>
            <w:tcW w:w="1185" w:type="dxa"/>
            <w:vAlign w:val="center"/>
          </w:tcPr>
          <w:p w14:paraId="2D789230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373" w:type="dxa"/>
          </w:tcPr>
          <w:p w14:paraId="058D0DD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4F06E6C7" w14:textId="77777777" w:rsidTr="00481905">
        <w:tc>
          <w:tcPr>
            <w:tcW w:w="2115" w:type="dxa"/>
            <w:vMerge/>
          </w:tcPr>
          <w:p w14:paraId="780DB971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419019EA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Comprensione parziale e imprecisa</w:t>
            </w:r>
          </w:p>
        </w:tc>
        <w:tc>
          <w:tcPr>
            <w:tcW w:w="1185" w:type="dxa"/>
            <w:vAlign w:val="center"/>
          </w:tcPr>
          <w:p w14:paraId="503EF535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373" w:type="dxa"/>
          </w:tcPr>
          <w:p w14:paraId="1A51CBDF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6ADD3620" w14:textId="77777777" w:rsidTr="00481905">
        <w:tc>
          <w:tcPr>
            <w:tcW w:w="2115" w:type="dxa"/>
            <w:vMerge/>
          </w:tcPr>
          <w:p w14:paraId="56D0460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0F1C0777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Comprensione sufficiente con vari errori o omissioni.</w:t>
            </w:r>
          </w:p>
        </w:tc>
        <w:tc>
          <w:tcPr>
            <w:tcW w:w="1185" w:type="dxa"/>
            <w:vAlign w:val="center"/>
          </w:tcPr>
          <w:p w14:paraId="4157102F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373" w:type="dxa"/>
          </w:tcPr>
          <w:p w14:paraId="4414BE81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28153712" w14:textId="77777777" w:rsidTr="00481905">
        <w:tc>
          <w:tcPr>
            <w:tcW w:w="2115" w:type="dxa"/>
            <w:vMerge/>
          </w:tcPr>
          <w:p w14:paraId="43724C9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12F1AE34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Buona comprensione, poche imprecisioni.</w:t>
            </w:r>
          </w:p>
        </w:tc>
        <w:tc>
          <w:tcPr>
            <w:tcW w:w="1185" w:type="dxa"/>
            <w:vAlign w:val="center"/>
          </w:tcPr>
          <w:p w14:paraId="5CB4B6D6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373" w:type="dxa"/>
          </w:tcPr>
          <w:p w14:paraId="1BD7278E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22714595" w14:textId="77777777" w:rsidTr="00481905">
        <w:tc>
          <w:tcPr>
            <w:tcW w:w="2115" w:type="dxa"/>
            <w:vMerge/>
          </w:tcPr>
          <w:p w14:paraId="50EE8820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69E9249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Ottima comprensione con lievi imprecisioni.</w:t>
            </w:r>
          </w:p>
        </w:tc>
        <w:tc>
          <w:tcPr>
            <w:tcW w:w="1185" w:type="dxa"/>
            <w:vAlign w:val="center"/>
          </w:tcPr>
          <w:p w14:paraId="302E97F1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373" w:type="dxa"/>
          </w:tcPr>
          <w:p w14:paraId="0687CA87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1ABF6DB0" w14:textId="77777777" w:rsidTr="00481905">
        <w:tc>
          <w:tcPr>
            <w:tcW w:w="2115" w:type="dxa"/>
            <w:vMerge/>
          </w:tcPr>
          <w:p w14:paraId="6E8722DE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5151924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Comprende perfettamente e riporta tutte le informazioni corrette.</w:t>
            </w:r>
          </w:p>
        </w:tc>
        <w:tc>
          <w:tcPr>
            <w:tcW w:w="1185" w:type="dxa"/>
            <w:vAlign w:val="center"/>
          </w:tcPr>
          <w:p w14:paraId="4164F8AB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373" w:type="dxa"/>
          </w:tcPr>
          <w:p w14:paraId="59A49A47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5E503A27" w14:textId="77777777" w:rsidTr="00481905">
        <w:tc>
          <w:tcPr>
            <w:tcW w:w="2115" w:type="dxa"/>
            <w:vMerge w:val="restart"/>
          </w:tcPr>
          <w:p w14:paraId="3CDFAEE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Selezione delle informazioni essenziali</w:t>
            </w:r>
          </w:p>
        </w:tc>
        <w:tc>
          <w:tcPr>
            <w:tcW w:w="4955" w:type="dxa"/>
          </w:tcPr>
          <w:p w14:paraId="6C450BE9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Non individua gli elementi principali.</w:t>
            </w:r>
          </w:p>
        </w:tc>
        <w:tc>
          <w:tcPr>
            <w:tcW w:w="1185" w:type="dxa"/>
            <w:vAlign w:val="center"/>
          </w:tcPr>
          <w:p w14:paraId="2FE6D47E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373" w:type="dxa"/>
          </w:tcPr>
          <w:p w14:paraId="4572C08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1D41506F" w14:textId="77777777" w:rsidTr="00481905">
        <w:tc>
          <w:tcPr>
            <w:tcW w:w="2115" w:type="dxa"/>
            <w:vMerge/>
          </w:tcPr>
          <w:p w14:paraId="46D3DED5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49186419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Molte informazioni essenziali mancanti.</w:t>
            </w:r>
          </w:p>
        </w:tc>
        <w:tc>
          <w:tcPr>
            <w:tcW w:w="1185" w:type="dxa"/>
            <w:vAlign w:val="center"/>
          </w:tcPr>
          <w:p w14:paraId="47C5014D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373" w:type="dxa"/>
          </w:tcPr>
          <w:p w14:paraId="6BCFC83A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B7D0339" w14:textId="77777777" w:rsidTr="00481905">
        <w:tc>
          <w:tcPr>
            <w:tcW w:w="2115" w:type="dxa"/>
            <w:vMerge/>
          </w:tcPr>
          <w:p w14:paraId="6DB7736F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31D4639C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Selezione discreta ma incompleta.</w:t>
            </w:r>
          </w:p>
        </w:tc>
        <w:tc>
          <w:tcPr>
            <w:tcW w:w="1185" w:type="dxa"/>
            <w:vAlign w:val="center"/>
          </w:tcPr>
          <w:p w14:paraId="3BFE1BEF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373" w:type="dxa"/>
          </w:tcPr>
          <w:p w14:paraId="1E82658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1EF204D" w14:textId="77777777" w:rsidTr="00481905">
        <w:tc>
          <w:tcPr>
            <w:tcW w:w="2115" w:type="dxa"/>
            <w:vMerge/>
          </w:tcPr>
          <w:p w14:paraId="55F150C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25B42561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Buona selezione, con qualche punto mancante.</w:t>
            </w:r>
          </w:p>
        </w:tc>
        <w:tc>
          <w:tcPr>
            <w:tcW w:w="1185" w:type="dxa"/>
            <w:vAlign w:val="center"/>
          </w:tcPr>
          <w:p w14:paraId="0B0ABA3B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373" w:type="dxa"/>
          </w:tcPr>
          <w:p w14:paraId="3597218E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6D96B102" w14:textId="77777777" w:rsidTr="00481905">
        <w:tc>
          <w:tcPr>
            <w:tcW w:w="2115" w:type="dxa"/>
            <w:vMerge/>
          </w:tcPr>
          <w:p w14:paraId="4DB6EA09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7D3D40B9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Ottima selezione, manca pochissimo</w:t>
            </w:r>
          </w:p>
        </w:tc>
        <w:tc>
          <w:tcPr>
            <w:tcW w:w="1185" w:type="dxa"/>
            <w:vAlign w:val="center"/>
          </w:tcPr>
          <w:p w14:paraId="31E8E7CD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373" w:type="dxa"/>
          </w:tcPr>
          <w:p w14:paraId="4F118135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786C9D4A" w14:textId="77777777" w:rsidTr="00481905">
        <w:tc>
          <w:tcPr>
            <w:tcW w:w="2115" w:type="dxa"/>
            <w:vMerge/>
          </w:tcPr>
          <w:p w14:paraId="49118300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3FDB78C8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Individua tutte le informazioni fondamentali.</w:t>
            </w:r>
          </w:p>
        </w:tc>
        <w:tc>
          <w:tcPr>
            <w:tcW w:w="1185" w:type="dxa"/>
            <w:vAlign w:val="center"/>
          </w:tcPr>
          <w:p w14:paraId="61B56C11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373" w:type="dxa"/>
          </w:tcPr>
          <w:p w14:paraId="07FFB919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A0B044E" w14:textId="77777777" w:rsidTr="00481905">
        <w:trPr>
          <w:trHeight w:val="98"/>
        </w:trPr>
        <w:tc>
          <w:tcPr>
            <w:tcW w:w="2115" w:type="dxa"/>
            <w:vMerge w:val="restart"/>
            <w:shd w:val="clear" w:color="auto" w:fill="FFFFFF" w:themeFill="background1"/>
          </w:tcPr>
          <w:p w14:paraId="79DB1C56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Inserimento di informazioni superflue</w:t>
            </w:r>
          </w:p>
        </w:tc>
        <w:tc>
          <w:tcPr>
            <w:tcW w:w="4955" w:type="dxa"/>
            <w:shd w:val="clear" w:color="auto" w:fill="FFFFFF" w:themeFill="background1"/>
          </w:tcPr>
          <w:p w14:paraId="65DB0434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Testo pieno di parti inutili.</w:t>
            </w:r>
          </w:p>
        </w:tc>
        <w:tc>
          <w:tcPr>
            <w:tcW w:w="1185" w:type="dxa"/>
            <w:vAlign w:val="center"/>
          </w:tcPr>
          <w:p w14:paraId="1E3D2D90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373" w:type="dxa"/>
          </w:tcPr>
          <w:p w14:paraId="2C09ABA8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31AB25F" w14:textId="77777777" w:rsidTr="00481905">
        <w:trPr>
          <w:trHeight w:val="98"/>
        </w:trPr>
        <w:tc>
          <w:tcPr>
            <w:tcW w:w="2115" w:type="dxa"/>
            <w:vMerge/>
            <w:shd w:val="clear" w:color="auto" w:fill="FFFFFF" w:themeFill="background1"/>
          </w:tcPr>
          <w:p w14:paraId="63B0E79F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  <w:shd w:val="clear" w:color="auto" w:fill="FFFFFF" w:themeFill="background1"/>
          </w:tcPr>
          <w:p w14:paraId="14B29CF3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Molti elementi irrilevanti che disturbano.</w:t>
            </w:r>
          </w:p>
        </w:tc>
        <w:tc>
          <w:tcPr>
            <w:tcW w:w="1185" w:type="dxa"/>
            <w:vAlign w:val="center"/>
          </w:tcPr>
          <w:p w14:paraId="233BD61E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373" w:type="dxa"/>
          </w:tcPr>
          <w:p w14:paraId="49920D72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1A25B9FC" w14:textId="77777777" w:rsidTr="00481905">
        <w:trPr>
          <w:trHeight w:val="98"/>
        </w:trPr>
        <w:tc>
          <w:tcPr>
            <w:tcW w:w="2115" w:type="dxa"/>
            <w:vMerge/>
            <w:shd w:val="clear" w:color="auto" w:fill="FFFFFF" w:themeFill="background1"/>
          </w:tcPr>
          <w:p w14:paraId="3239A5D4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  <w:shd w:val="clear" w:color="auto" w:fill="FFFFFF" w:themeFill="background1"/>
          </w:tcPr>
          <w:p w14:paraId="689B7C26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Diverse informazioni non necessarie.</w:t>
            </w:r>
          </w:p>
        </w:tc>
        <w:tc>
          <w:tcPr>
            <w:tcW w:w="1185" w:type="dxa"/>
            <w:vAlign w:val="center"/>
          </w:tcPr>
          <w:p w14:paraId="2FF6AF3F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373" w:type="dxa"/>
          </w:tcPr>
          <w:p w14:paraId="25ADDDE1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7DC04FB7" w14:textId="77777777" w:rsidTr="00481905">
        <w:trPr>
          <w:trHeight w:val="98"/>
        </w:trPr>
        <w:tc>
          <w:tcPr>
            <w:tcW w:w="2115" w:type="dxa"/>
            <w:vMerge/>
            <w:shd w:val="clear" w:color="auto" w:fill="FFFFFF" w:themeFill="background1"/>
          </w:tcPr>
          <w:p w14:paraId="345CC9B2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  <w:shd w:val="clear" w:color="auto" w:fill="FFFFFF" w:themeFill="background1"/>
          </w:tcPr>
          <w:p w14:paraId="66B280A3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Qualche dettaglio superfluo presente.</w:t>
            </w:r>
          </w:p>
        </w:tc>
        <w:tc>
          <w:tcPr>
            <w:tcW w:w="1185" w:type="dxa"/>
            <w:vAlign w:val="center"/>
          </w:tcPr>
          <w:p w14:paraId="68FDD849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373" w:type="dxa"/>
          </w:tcPr>
          <w:p w14:paraId="6D5F580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6315772" w14:textId="77777777" w:rsidTr="00481905">
        <w:trPr>
          <w:trHeight w:val="98"/>
        </w:trPr>
        <w:tc>
          <w:tcPr>
            <w:tcW w:w="2115" w:type="dxa"/>
            <w:vMerge/>
            <w:shd w:val="clear" w:color="auto" w:fill="FFFFFF" w:themeFill="background1"/>
          </w:tcPr>
          <w:p w14:paraId="55BF1D95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  <w:shd w:val="clear" w:color="auto" w:fill="FFFFFF" w:themeFill="background1"/>
          </w:tcPr>
          <w:p w14:paraId="1FDED1F2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Pochissimi dettagli inutili.</w:t>
            </w:r>
          </w:p>
        </w:tc>
        <w:tc>
          <w:tcPr>
            <w:tcW w:w="1185" w:type="dxa"/>
            <w:vAlign w:val="center"/>
          </w:tcPr>
          <w:p w14:paraId="4228EB35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373" w:type="dxa"/>
          </w:tcPr>
          <w:p w14:paraId="36D4363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4A583D9D" w14:textId="77777777" w:rsidTr="00481905">
        <w:trPr>
          <w:trHeight w:val="98"/>
        </w:trPr>
        <w:tc>
          <w:tcPr>
            <w:tcW w:w="2115" w:type="dxa"/>
            <w:vMerge/>
            <w:shd w:val="clear" w:color="auto" w:fill="FFFFFF" w:themeFill="background1"/>
          </w:tcPr>
          <w:p w14:paraId="2DF45402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  <w:shd w:val="clear" w:color="auto" w:fill="FFFFFF" w:themeFill="background1"/>
          </w:tcPr>
          <w:p w14:paraId="11478EEC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Nessuna informazione superflua</w:t>
            </w:r>
          </w:p>
        </w:tc>
        <w:tc>
          <w:tcPr>
            <w:tcW w:w="1185" w:type="dxa"/>
            <w:vAlign w:val="center"/>
          </w:tcPr>
          <w:p w14:paraId="01429E13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373" w:type="dxa"/>
          </w:tcPr>
          <w:p w14:paraId="73B6E410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4EB8C6A" w14:textId="77777777" w:rsidTr="00481905">
        <w:tc>
          <w:tcPr>
            <w:tcW w:w="2115" w:type="dxa"/>
            <w:vMerge w:val="restart"/>
          </w:tcPr>
          <w:p w14:paraId="36408288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Organizzazione e coerenza</w:t>
            </w:r>
          </w:p>
        </w:tc>
        <w:tc>
          <w:tcPr>
            <w:tcW w:w="4955" w:type="dxa"/>
          </w:tcPr>
          <w:p w14:paraId="63DC74B8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Testo molto confuso e disorganizzato.</w:t>
            </w:r>
          </w:p>
        </w:tc>
        <w:tc>
          <w:tcPr>
            <w:tcW w:w="1185" w:type="dxa"/>
            <w:vAlign w:val="center"/>
          </w:tcPr>
          <w:p w14:paraId="1B76A477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373" w:type="dxa"/>
          </w:tcPr>
          <w:p w14:paraId="3190391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78002033" w14:textId="77777777" w:rsidTr="00481905">
        <w:tc>
          <w:tcPr>
            <w:tcW w:w="2115" w:type="dxa"/>
            <w:vMerge/>
          </w:tcPr>
          <w:p w14:paraId="5B767C8C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6B94EFFB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Testo poco coerente e difficile da seguire.</w:t>
            </w:r>
          </w:p>
        </w:tc>
        <w:tc>
          <w:tcPr>
            <w:tcW w:w="1185" w:type="dxa"/>
            <w:vAlign w:val="center"/>
          </w:tcPr>
          <w:p w14:paraId="4BC76A51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373" w:type="dxa"/>
          </w:tcPr>
          <w:p w14:paraId="3C46824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62FB0C44" w14:textId="77777777" w:rsidTr="00481905">
        <w:tc>
          <w:tcPr>
            <w:tcW w:w="2115" w:type="dxa"/>
            <w:vMerge/>
          </w:tcPr>
          <w:p w14:paraId="37E038E4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2FF3601D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Organizzazione accettabile ma a tratti confusa.</w:t>
            </w:r>
          </w:p>
        </w:tc>
        <w:tc>
          <w:tcPr>
            <w:tcW w:w="1185" w:type="dxa"/>
            <w:vAlign w:val="center"/>
          </w:tcPr>
          <w:p w14:paraId="26BB17D9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373" w:type="dxa"/>
          </w:tcPr>
          <w:p w14:paraId="728E951A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46AE4D68" w14:textId="77777777" w:rsidTr="00481905">
        <w:tc>
          <w:tcPr>
            <w:tcW w:w="2115" w:type="dxa"/>
            <w:vMerge/>
          </w:tcPr>
          <w:p w14:paraId="5412766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635618C0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Struttura chiara con piccoli salti logici.</w:t>
            </w:r>
          </w:p>
        </w:tc>
        <w:tc>
          <w:tcPr>
            <w:tcW w:w="1185" w:type="dxa"/>
            <w:vAlign w:val="center"/>
          </w:tcPr>
          <w:p w14:paraId="79005FD4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373" w:type="dxa"/>
          </w:tcPr>
          <w:p w14:paraId="1E693F4E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1D3B4356" w14:textId="77777777" w:rsidTr="00481905">
        <w:tc>
          <w:tcPr>
            <w:tcW w:w="2115" w:type="dxa"/>
            <w:vMerge/>
          </w:tcPr>
          <w:p w14:paraId="27DC5FD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4C561C90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Ottima organizzazione con rara discontinuità.</w:t>
            </w:r>
          </w:p>
        </w:tc>
        <w:tc>
          <w:tcPr>
            <w:tcW w:w="1185" w:type="dxa"/>
            <w:vAlign w:val="center"/>
          </w:tcPr>
          <w:p w14:paraId="1E92AF82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373" w:type="dxa"/>
          </w:tcPr>
          <w:p w14:paraId="7C63D6F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9C0ED60" w14:textId="77777777" w:rsidTr="00481905">
        <w:trPr>
          <w:trHeight w:val="180"/>
        </w:trPr>
        <w:tc>
          <w:tcPr>
            <w:tcW w:w="2115" w:type="dxa"/>
            <w:vMerge/>
          </w:tcPr>
          <w:p w14:paraId="0593004E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737F5D71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Testo molto chiaro, ordinato e scorrevole.</w:t>
            </w:r>
          </w:p>
        </w:tc>
        <w:tc>
          <w:tcPr>
            <w:tcW w:w="1185" w:type="dxa"/>
            <w:vAlign w:val="center"/>
          </w:tcPr>
          <w:p w14:paraId="78309F39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373" w:type="dxa"/>
          </w:tcPr>
          <w:p w14:paraId="7C59528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23F397DA" w14:textId="77777777" w:rsidTr="00481905">
        <w:trPr>
          <w:trHeight w:val="196"/>
        </w:trPr>
        <w:tc>
          <w:tcPr>
            <w:tcW w:w="2115" w:type="dxa"/>
            <w:vMerge w:val="restart"/>
          </w:tcPr>
          <w:p w14:paraId="495F42F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Chiarezza espressiva e linguaggio personale</w:t>
            </w:r>
          </w:p>
        </w:tc>
        <w:tc>
          <w:tcPr>
            <w:tcW w:w="4955" w:type="dxa"/>
          </w:tcPr>
          <w:p w14:paraId="66997F7B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Linguaggio inadeguato o copiato.</w:t>
            </w:r>
          </w:p>
        </w:tc>
        <w:tc>
          <w:tcPr>
            <w:tcW w:w="1185" w:type="dxa"/>
            <w:vAlign w:val="center"/>
          </w:tcPr>
          <w:p w14:paraId="29BC8BE5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373" w:type="dxa"/>
          </w:tcPr>
          <w:p w14:paraId="414F8D7C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4F0CE7EB" w14:textId="77777777" w:rsidTr="00481905">
        <w:trPr>
          <w:trHeight w:val="196"/>
        </w:trPr>
        <w:tc>
          <w:tcPr>
            <w:tcW w:w="2115" w:type="dxa"/>
            <w:vMerge/>
          </w:tcPr>
          <w:p w14:paraId="53155CD0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75967080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Linguaggio poco chiaro, scarsa rielaborazione</w:t>
            </w:r>
          </w:p>
        </w:tc>
        <w:tc>
          <w:tcPr>
            <w:tcW w:w="1185" w:type="dxa"/>
            <w:vAlign w:val="center"/>
          </w:tcPr>
          <w:p w14:paraId="2766CFA5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373" w:type="dxa"/>
          </w:tcPr>
          <w:p w14:paraId="2E38AB35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8F4B8F1" w14:textId="77777777" w:rsidTr="00481905">
        <w:trPr>
          <w:trHeight w:val="196"/>
        </w:trPr>
        <w:tc>
          <w:tcPr>
            <w:tcW w:w="2115" w:type="dxa"/>
            <w:vMerge/>
          </w:tcPr>
          <w:p w14:paraId="3D2A1024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11BA12E4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Linguaggio comprensibile ma spesso simile al testo originale.</w:t>
            </w:r>
          </w:p>
        </w:tc>
        <w:tc>
          <w:tcPr>
            <w:tcW w:w="1185" w:type="dxa"/>
            <w:vAlign w:val="center"/>
          </w:tcPr>
          <w:p w14:paraId="2A737831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373" w:type="dxa"/>
          </w:tcPr>
          <w:p w14:paraId="2AD6AE98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40930181" w14:textId="77777777" w:rsidTr="00481905">
        <w:trPr>
          <w:trHeight w:val="196"/>
        </w:trPr>
        <w:tc>
          <w:tcPr>
            <w:tcW w:w="2115" w:type="dxa"/>
            <w:vMerge/>
          </w:tcPr>
          <w:p w14:paraId="2F67A01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3576329B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Linguaggio abbastanza chiaro, rielaborazione parziale.</w:t>
            </w:r>
          </w:p>
        </w:tc>
        <w:tc>
          <w:tcPr>
            <w:tcW w:w="1185" w:type="dxa"/>
            <w:vAlign w:val="center"/>
          </w:tcPr>
          <w:p w14:paraId="12803562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373" w:type="dxa"/>
          </w:tcPr>
          <w:p w14:paraId="5B8CB89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4C78F885" w14:textId="77777777" w:rsidTr="00481905">
        <w:trPr>
          <w:trHeight w:val="196"/>
        </w:trPr>
        <w:tc>
          <w:tcPr>
            <w:tcW w:w="2115" w:type="dxa"/>
            <w:vMerge/>
          </w:tcPr>
          <w:p w14:paraId="62AD7A9E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3445E78D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Linguaggio molto chiaro, quasi sempre personale.</w:t>
            </w:r>
          </w:p>
        </w:tc>
        <w:tc>
          <w:tcPr>
            <w:tcW w:w="1185" w:type="dxa"/>
            <w:vAlign w:val="center"/>
          </w:tcPr>
          <w:p w14:paraId="78D0D221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373" w:type="dxa"/>
          </w:tcPr>
          <w:p w14:paraId="7E1A27E2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5A69268A" w14:textId="77777777" w:rsidTr="00481905">
        <w:trPr>
          <w:trHeight w:val="196"/>
        </w:trPr>
        <w:tc>
          <w:tcPr>
            <w:tcW w:w="2115" w:type="dxa"/>
            <w:vMerge/>
          </w:tcPr>
          <w:p w14:paraId="57E2E40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3653A97B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Linguaggio chiarissimo, personale e rielaborato.</w:t>
            </w:r>
          </w:p>
        </w:tc>
        <w:tc>
          <w:tcPr>
            <w:tcW w:w="1185" w:type="dxa"/>
            <w:vAlign w:val="center"/>
          </w:tcPr>
          <w:p w14:paraId="42999698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373" w:type="dxa"/>
          </w:tcPr>
          <w:p w14:paraId="193326EE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3D5B10EE" w14:textId="77777777" w:rsidTr="00481905">
        <w:trPr>
          <w:trHeight w:val="196"/>
        </w:trPr>
        <w:tc>
          <w:tcPr>
            <w:tcW w:w="2115" w:type="dxa"/>
            <w:vMerge w:val="restart"/>
          </w:tcPr>
          <w:p w14:paraId="0EF8712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Uso della 3ª persona</w:t>
            </w:r>
          </w:p>
        </w:tc>
        <w:tc>
          <w:tcPr>
            <w:tcW w:w="4955" w:type="dxa"/>
          </w:tcPr>
          <w:p w14:paraId="6C1A742E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Non usa la 3ª persona o la usa in modo incoerente.</w:t>
            </w:r>
          </w:p>
        </w:tc>
        <w:tc>
          <w:tcPr>
            <w:tcW w:w="1185" w:type="dxa"/>
            <w:vAlign w:val="center"/>
          </w:tcPr>
          <w:p w14:paraId="4DE808B0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373" w:type="dxa"/>
          </w:tcPr>
          <w:p w14:paraId="59A22B11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668A17D4" w14:textId="77777777" w:rsidTr="00481905">
        <w:trPr>
          <w:trHeight w:val="196"/>
        </w:trPr>
        <w:tc>
          <w:tcPr>
            <w:tcW w:w="2115" w:type="dxa"/>
            <w:vMerge/>
          </w:tcPr>
          <w:p w14:paraId="69A5478F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04B735A2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Uso scorretto e frequente della 1ª persona.</w:t>
            </w:r>
          </w:p>
        </w:tc>
        <w:tc>
          <w:tcPr>
            <w:tcW w:w="1185" w:type="dxa"/>
            <w:vAlign w:val="center"/>
          </w:tcPr>
          <w:p w14:paraId="039144EC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373" w:type="dxa"/>
          </w:tcPr>
          <w:p w14:paraId="770DC6A1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22A044D3" w14:textId="77777777" w:rsidTr="00481905">
        <w:trPr>
          <w:trHeight w:val="196"/>
        </w:trPr>
        <w:tc>
          <w:tcPr>
            <w:tcW w:w="2115" w:type="dxa"/>
            <w:vMerge/>
          </w:tcPr>
          <w:p w14:paraId="5AC11E45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3DB31961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Alterna 1ª e 3ª in modo non controllato</w:t>
            </w:r>
          </w:p>
        </w:tc>
        <w:tc>
          <w:tcPr>
            <w:tcW w:w="1185" w:type="dxa"/>
            <w:vAlign w:val="center"/>
          </w:tcPr>
          <w:p w14:paraId="1AE16FB0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373" w:type="dxa"/>
          </w:tcPr>
          <w:p w14:paraId="5586776C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77E7F58C" w14:textId="77777777" w:rsidTr="00481905">
        <w:trPr>
          <w:trHeight w:val="196"/>
        </w:trPr>
        <w:tc>
          <w:tcPr>
            <w:tcW w:w="2115" w:type="dxa"/>
            <w:vMerge/>
          </w:tcPr>
          <w:p w14:paraId="797D1D47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4FD929B3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Prevalentemente in 3ª persona.</w:t>
            </w:r>
          </w:p>
        </w:tc>
        <w:tc>
          <w:tcPr>
            <w:tcW w:w="1185" w:type="dxa"/>
            <w:vAlign w:val="center"/>
          </w:tcPr>
          <w:p w14:paraId="59218A13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373" w:type="dxa"/>
          </w:tcPr>
          <w:p w14:paraId="76BAD0C4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E438E30" w14:textId="77777777" w:rsidTr="00481905">
        <w:trPr>
          <w:trHeight w:val="196"/>
        </w:trPr>
        <w:tc>
          <w:tcPr>
            <w:tcW w:w="2115" w:type="dxa"/>
            <w:vMerge/>
          </w:tcPr>
          <w:p w14:paraId="18C3EFE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2FD81883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Quasi sempre in 3ª persona, rari cambi.</w:t>
            </w:r>
          </w:p>
        </w:tc>
        <w:tc>
          <w:tcPr>
            <w:tcW w:w="1185" w:type="dxa"/>
            <w:vAlign w:val="center"/>
          </w:tcPr>
          <w:p w14:paraId="10312306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373" w:type="dxa"/>
          </w:tcPr>
          <w:p w14:paraId="481950F4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7B724936" w14:textId="77777777" w:rsidTr="00481905">
        <w:trPr>
          <w:trHeight w:val="196"/>
        </w:trPr>
        <w:tc>
          <w:tcPr>
            <w:tcW w:w="2115" w:type="dxa"/>
            <w:vMerge/>
          </w:tcPr>
          <w:p w14:paraId="50B29058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6D584FB1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Sempre in 3ª persona.</w:t>
            </w:r>
          </w:p>
        </w:tc>
        <w:tc>
          <w:tcPr>
            <w:tcW w:w="1185" w:type="dxa"/>
            <w:vAlign w:val="center"/>
          </w:tcPr>
          <w:p w14:paraId="6FF61D54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373" w:type="dxa"/>
          </w:tcPr>
          <w:p w14:paraId="4FD00C3C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796F5C5D" w14:textId="77777777" w:rsidTr="00481905">
        <w:trPr>
          <w:trHeight w:val="196"/>
        </w:trPr>
        <w:tc>
          <w:tcPr>
            <w:tcW w:w="2115" w:type="dxa"/>
            <w:vMerge w:val="restart"/>
          </w:tcPr>
          <w:p w14:paraId="6A6FA0A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Ortografia, punteggiatura, grammatica</w:t>
            </w:r>
          </w:p>
        </w:tc>
        <w:tc>
          <w:tcPr>
            <w:tcW w:w="4955" w:type="dxa"/>
          </w:tcPr>
          <w:p w14:paraId="57728F84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Numerosi errori che compromettono il testo.</w:t>
            </w:r>
          </w:p>
        </w:tc>
        <w:tc>
          <w:tcPr>
            <w:tcW w:w="1185" w:type="dxa"/>
            <w:vAlign w:val="center"/>
          </w:tcPr>
          <w:p w14:paraId="60F88FEC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373" w:type="dxa"/>
          </w:tcPr>
          <w:p w14:paraId="3AB629D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61106F55" w14:textId="77777777" w:rsidTr="00481905">
        <w:trPr>
          <w:trHeight w:val="196"/>
        </w:trPr>
        <w:tc>
          <w:tcPr>
            <w:tcW w:w="2115" w:type="dxa"/>
            <w:vMerge/>
          </w:tcPr>
          <w:p w14:paraId="40375E6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272CC685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Molti errori che rendono difficile la comprensione.</w:t>
            </w:r>
          </w:p>
        </w:tc>
        <w:tc>
          <w:tcPr>
            <w:tcW w:w="1185" w:type="dxa"/>
            <w:vAlign w:val="center"/>
          </w:tcPr>
          <w:p w14:paraId="7BC8ABE3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373" w:type="dxa"/>
          </w:tcPr>
          <w:p w14:paraId="5C771FEB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AA5EEE0" w14:textId="77777777" w:rsidTr="00481905">
        <w:trPr>
          <w:trHeight w:val="196"/>
        </w:trPr>
        <w:tc>
          <w:tcPr>
            <w:tcW w:w="2115" w:type="dxa"/>
            <w:vMerge/>
          </w:tcPr>
          <w:p w14:paraId="4E8BFE79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6BAE45B1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Diversi errori che disturbano la lettura.</w:t>
            </w:r>
          </w:p>
        </w:tc>
        <w:tc>
          <w:tcPr>
            <w:tcW w:w="1185" w:type="dxa"/>
            <w:vAlign w:val="center"/>
          </w:tcPr>
          <w:p w14:paraId="17B47A0F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373" w:type="dxa"/>
          </w:tcPr>
          <w:p w14:paraId="01BB5484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5CFF54E9" w14:textId="77777777" w:rsidTr="00481905">
        <w:trPr>
          <w:trHeight w:val="196"/>
        </w:trPr>
        <w:tc>
          <w:tcPr>
            <w:tcW w:w="2115" w:type="dxa"/>
            <w:vMerge/>
          </w:tcPr>
          <w:p w14:paraId="1AC9AD38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4606FD66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Alcuni errori ma comprensibile.</w:t>
            </w:r>
          </w:p>
        </w:tc>
        <w:tc>
          <w:tcPr>
            <w:tcW w:w="1185" w:type="dxa"/>
            <w:vAlign w:val="center"/>
          </w:tcPr>
          <w:p w14:paraId="15340843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373" w:type="dxa"/>
          </w:tcPr>
          <w:p w14:paraId="082DB82D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0B72EF80" w14:textId="77777777" w:rsidTr="00481905">
        <w:trPr>
          <w:trHeight w:val="196"/>
        </w:trPr>
        <w:tc>
          <w:tcPr>
            <w:tcW w:w="2115" w:type="dxa"/>
            <w:vMerge/>
          </w:tcPr>
          <w:p w14:paraId="4A69622F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47E8825C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Pochissimi errori non gravi.</w:t>
            </w:r>
          </w:p>
        </w:tc>
        <w:tc>
          <w:tcPr>
            <w:tcW w:w="1185" w:type="dxa"/>
            <w:vAlign w:val="center"/>
          </w:tcPr>
          <w:p w14:paraId="3DDDE2BB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373" w:type="dxa"/>
          </w:tcPr>
          <w:p w14:paraId="044FFB93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2863504A" w14:textId="77777777" w:rsidTr="00481905">
        <w:trPr>
          <w:trHeight w:val="196"/>
        </w:trPr>
        <w:tc>
          <w:tcPr>
            <w:tcW w:w="2115" w:type="dxa"/>
            <w:vMerge/>
          </w:tcPr>
          <w:p w14:paraId="535AC4B6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955" w:type="dxa"/>
          </w:tcPr>
          <w:p w14:paraId="5C395155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Nessun errore.</w:t>
            </w:r>
          </w:p>
        </w:tc>
        <w:tc>
          <w:tcPr>
            <w:tcW w:w="1185" w:type="dxa"/>
            <w:vAlign w:val="center"/>
          </w:tcPr>
          <w:p w14:paraId="1DF21434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373" w:type="dxa"/>
          </w:tcPr>
          <w:p w14:paraId="6AFDDF10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</w:p>
        </w:tc>
      </w:tr>
      <w:tr w:rsidR="00481905" w:rsidRPr="00481905" w14:paraId="5A09B5F3" w14:textId="77777777" w:rsidTr="00481905">
        <w:trPr>
          <w:trHeight w:val="196"/>
        </w:trPr>
        <w:tc>
          <w:tcPr>
            <w:tcW w:w="2115" w:type="dxa"/>
            <w:vAlign w:val="center"/>
          </w:tcPr>
          <w:p w14:paraId="050BFAE2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81905">
              <w:rPr>
                <w:rFonts w:ascii="Palatino Linotype" w:hAnsi="Palatino Linotype"/>
                <w:b/>
                <w:bCs/>
                <w:sz w:val="22"/>
                <w:szCs w:val="22"/>
              </w:rPr>
              <w:t>Totale punteggio</w:t>
            </w:r>
          </w:p>
        </w:tc>
        <w:tc>
          <w:tcPr>
            <w:tcW w:w="4955" w:type="dxa"/>
          </w:tcPr>
          <w:p w14:paraId="37A454F8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14:paraId="365C6FA8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373" w:type="dxa"/>
          </w:tcPr>
          <w:p w14:paraId="13345767" w14:textId="77777777" w:rsidR="00481905" w:rsidRPr="00481905" w:rsidRDefault="00481905" w:rsidP="00481905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sz w:val="18"/>
                <w:szCs w:val="18"/>
              </w:rPr>
              <w:t>______/70</w:t>
            </w:r>
          </w:p>
        </w:tc>
      </w:tr>
      <w:tr w:rsidR="00481905" w:rsidRPr="00481905" w14:paraId="1C2339EE" w14:textId="77777777" w:rsidTr="00481905">
        <w:trPr>
          <w:trHeight w:val="196"/>
        </w:trPr>
        <w:tc>
          <w:tcPr>
            <w:tcW w:w="2115" w:type="dxa"/>
            <w:vAlign w:val="center"/>
          </w:tcPr>
          <w:p w14:paraId="41961992" w14:textId="4007D342" w:rsidR="00481905" w:rsidRPr="00481905" w:rsidRDefault="00CC1727" w:rsidP="00481905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Giudizio </w:t>
            </w:r>
          </w:p>
        </w:tc>
        <w:tc>
          <w:tcPr>
            <w:tcW w:w="4955" w:type="dxa"/>
          </w:tcPr>
          <w:p w14:paraId="365FDE44" w14:textId="77777777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14:paraId="16DEA395" w14:textId="77777777" w:rsidR="00481905" w:rsidRPr="00481905" w:rsidRDefault="00481905" w:rsidP="00481905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373" w:type="dxa"/>
          </w:tcPr>
          <w:p w14:paraId="76364C8A" w14:textId="35F6661B" w:rsidR="00481905" w:rsidRPr="00481905" w:rsidRDefault="00481905" w:rsidP="00481905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</w:tbl>
    <w:p w14:paraId="31F84B39" w14:textId="77777777" w:rsidR="00686ACE" w:rsidRPr="00481905" w:rsidRDefault="00686ACE" w:rsidP="00686ACE">
      <w:pPr>
        <w:rPr>
          <w:rFonts w:ascii="Palatino Linotype" w:hAnsi="Palatino Linotype"/>
          <w:sz w:val="18"/>
          <w:szCs w:val="18"/>
        </w:rPr>
      </w:pPr>
    </w:p>
    <w:tbl>
      <w:tblPr>
        <w:tblW w:w="988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5"/>
        <w:gridCol w:w="1758"/>
        <w:gridCol w:w="1315"/>
        <w:gridCol w:w="1262"/>
        <w:gridCol w:w="1262"/>
        <w:gridCol w:w="1243"/>
        <w:gridCol w:w="1208"/>
      </w:tblGrid>
      <w:tr w:rsidR="00481905" w:rsidRPr="00481905" w14:paraId="53113893" w14:textId="77777777" w:rsidTr="00481905">
        <w:trPr>
          <w:trHeight w:val="458"/>
        </w:trPr>
        <w:tc>
          <w:tcPr>
            <w:tcW w:w="0" w:type="auto"/>
            <w:gridSpan w:val="7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DE55C43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CORRISPONDENZA TRA IL PUNTEGGIO OTTENUTO E GIUDIZIO SINTETICO</w:t>
            </w:r>
          </w:p>
        </w:tc>
      </w:tr>
      <w:tr w:rsidR="00481905" w:rsidRPr="00481905" w14:paraId="3F443F0A" w14:textId="77777777" w:rsidTr="00C86A23">
        <w:trPr>
          <w:trHeight w:val="360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B44F1F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PERCENTUALI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E4C2B6E" w14:textId="5C70F05D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0 - 54%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2B0CA1" w14:textId="73028743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55% - 64%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D904505" w14:textId="3DF471AA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65% - 74%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2B4A411" w14:textId="027318C0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75% - 84%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706CC16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85% 94%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AD02C68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95/ 100%</w:t>
            </w:r>
          </w:p>
        </w:tc>
      </w:tr>
      <w:tr w:rsidR="00481905" w:rsidRPr="00481905" w14:paraId="7E434186" w14:textId="77777777" w:rsidTr="00C86A23">
        <w:trPr>
          <w:trHeight w:val="408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8333162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PUNTEGGIO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EFA52C5" w14:textId="4A39C3C8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≤ 38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462510" w14:textId="5DE36EDC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da 39 a 45</w:t>
            </w: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20893F5" w14:textId="72345109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da 46 a 52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E20D9DE" w14:textId="1E87DDEC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da</w:t>
            </w:r>
            <w:r w:rsidR="00173312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>
              <w:rPr>
                <w:rFonts w:ascii="Palatino Linotype" w:hAnsi="Palatino Linotype"/>
                <w:sz w:val="18"/>
                <w:szCs w:val="18"/>
              </w:rPr>
              <w:t>53 a 59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D531EDE" w14:textId="1872A904" w:rsidR="00481905" w:rsidRPr="00481905" w:rsidRDefault="00173312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Da 60 a 65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8D42959" w14:textId="6749611A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da 66 a 70</w:t>
            </w:r>
          </w:p>
        </w:tc>
      </w:tr>
      <w:tr w:rsidR="00481905" w:rsidRPr="00481905" w14:paraId="05C24D66" w14:textId="77777777" w:rsidTr="00C86A23">
        <w:trPr>
          <w:trHeight w:val="249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35BE2B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GIUDIZIO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9CD67A4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Non sufficiente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0DC755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Sufficiente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3A4F007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Discreto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99928D0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Buono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BF9F77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Distinto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553AEC" w14:textId="77777777" w:rsidR="00481905" w:rsidRPr="00481905" w:rsidRDefault="00481905" w:rsidP="00C86A23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481905">
              <w:rPr>
                <w:rFonts w:ascii="Palatino Linotype" w:hAnsi="Palatino Linotype"/>
                <w:b/>
                <w:bCs/>
                <w:sz w:val="18"/>
                <w:szCs w:val="18"/>
              </w:rPr>
              <w:t>Ottimo</w:t>
            </w:r>
          </w:p>
        </w:tc>
      </w:tr>
    </w:tbl>
    <w:p w14:paraId="25E1705A" w14:textId="77777777" w:rsidR="00F44D09" w:rsidRPr="00481905" w:rsidRDefault="00F44D09" w:rsidP="00C86A23">
      <w:pPr>
        <w:rPr>
          <w:rFonts w:ascii="Palatino Linotype" w:hAnsi="Palatino Linotype"/>
          <w:sz w:val="18"/>
          <w:szCs w:val="18"/>
        </w:rPr>
      </w:pPr>
    </w:p>
    <w:sectPr w:rsidR="00F44D09" w:rsidRPr="004819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ACE"/>
    <w:rsid w:val="00035D88"/>
    <w:rsid w:val="000D7803"/>
    <w:rsid w:val="00173312"/>
    <w:rsid w:val="002A62DD"/>
    <w:rsid w:val="00481905"/>
    <w:rsid w:val="00686ACE"/>
    <w:rsid w:val="0074566E"/>
    <w:rsid w:val="00786E06"/>
    <w:rsid w:val="00847651"/>
    <w:rsid w:val="00A971C2"/>
    <w:rsid w:val="00AC409C"/>
    <w:rsid w:val="00AC64C5"/>
    <w:rsid w:val="00AE0390"/>
    <w:rsid w:val="00B43EE2"/>
    <w:rsid w:val="00B87FB3"/>
    <w:rsid w:val="00C86A23"/>
    <w:rsid w:val="00CC1727"/>
    <w:rsid w:val="00D25C9B"/>
    <w:rsid w:val="00DC508E"/>
    <w:rsid w:val="00F44D09"/>
    <w:rsid w:val="00F7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0EAA8"/>
  <w15:chartTrackingRefBased/>
  <w15:docId w15:val="{616FD40F-7C0E-4BA3-879B-FB45ACB04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86A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86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86A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86A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86A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86A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86A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86A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86A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86A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86A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86A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86AC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86AC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86AC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86AC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86AC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86AC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86A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86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86A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86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86A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86AC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86AC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86AC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86A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86AC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86ACE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B43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Luciano</dc:creator>
  <cp:keywords/>
  <dc:description/>
  <cp:lastModifiedBy>Silvia Luciano</cp:lastModifiedBy>
  <cp:revision>7</cp:revision>
  <dcterms:created xsi:type="dcterms:W3CDTF">2025-12-11T16:44:00Z</dcterms:created>
  <dcterms:modified xsi:type="dcterms:W3CDTF">2025-12-12T17:08:00Z</dcterms:modified>
</cp:coreProperties>
</file>