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9776" w:type="dxa"/>
        <w:tblLayout w:type="fixed"/>
        <w:tblLook w:val="04A0" w:firstRow="1" w:lastRow="0" w:firstColumn="1" w:lastColumn="0" w:noHBand="0" w:noVBand="1"/>
      </w:tblPr>
      <w:tblGrid>
        <w:gridCol w:w="1778"/>
        <w:gridCol w:w="5588"/>
        <w:gridCol w:w="993"/>
        <w:gridCol w:w="1417"/>
      </w:tblGrid>
      <w:tr w:rsidR="004C4C58" w:rsidRPr="004C4C58" w14:paraId="1DC30817" w14:textId="77777777" w:rsidTr="004C4C58">
        <w:trPr>
          <w:trHeight w:val="305"/>
        </w:trPr>
        <w:tc>
          <w:tcPr>
            <w:tcW w:w="9776" w:type="dxa"/>
            <w:gridSpan w:val="4"/>
            <w:vAlign w:val="center"/>
          </w:tcPr>
          <w:p w14:paraId="13898514" w14:textId="2F44EABD" w:rsidR="004C4C58" w:rsidRPr="004C4C58" w:rsidRDefault="004C4C58" w:rsidP="004C4C58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GRIGLIA DI CORREZIONE – TESTO SCRITTO DI ITALIANO</w:t>
            </w:r>
          </w:p>
        </w:tc>
      </w:tr>
      <w:tr w:rsidR="000779B0" w:rsidRPr="004C4C58" w14:paraId="1E1452B9" w14:textId="20F3BE2E" w:rsidTr="004C4C58">
        <w:tc>
          <w:tcPr>
            <w:tcW w:w="1778" w:type="dxa"/>
            <w:vAlign w:val="center"/>
          </w:tcPr>
          <w:p w14:paraId="50A087D3" w14:textId="40726830" w:rsidR="000779B0" w:rsidRPr="004C4C58" w:rsidRDefault="000779B0" w:rsidP="00FE16C4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</w:p>
        </w:tc>
        <w:tc>
          <w:tcPr>
            <w:tcW w:w="5588" w:type="dxa"/>
          </w:tcPr>
          <w:p w14:paraId="39877EB2" w14:textId="11C476AD" w:rsidR="000779B0" w:rsidRPr="004C4C58" w:rsidRDefault="000779B0" w:rsidP="00FE16C4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DESCRITTORI</w:t>
            </w:r>
          </w:p>
        </w:tc>
        <w:tc>
          <w:tcPr>
            <w:tcW w:w="993" w:type="dxa"/>
          </w:tcPr>
          <w:p w14:paraId="613C4FAE" w14:textId="5EB1D81B" w:rsidR="000779B0" w:rsidRPr="004C4C58" w:rsidRDefault="000779B0" w:rsidP="00FE16C4">
            <w:pPr>
              <w:ind w:left="1" w:hanging="1"/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417" w:type="dxa"/>
          </w:tcPr>
          <w:p w14:paraId="41D3A920" w14:textId="512B00E8" w:rsidR="000779B0" w:rsidRPr="004C4C58" w:rsidRDefault="004C4C58" w:rsidP="00FE16C4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b/>
                <w:bCs/>
                <w:sz w:val="18"/>
                <w:szCs w:val="18"/>
              </w:rPr>
              <w:t>PUNTEGGIO</w:t>
            </w:r>
          </w:p>
        </w:tc>
      </w:tr>
      <w:tr w:rsidR="000779B0" w:rsidRPr="004C4C58" w14:paraId="513CD6D7" w14:textId="700C163A" w:rsidTr="004C4C58">
        <w:tc>
          <w:tcPr>
            <w:tcW w:w="1778" w:type="dxa"/>
            <w:vMerge w:val="restart"/>
            <w:vAlign w:val="center"/>
          </w:tcPr>
          <w:p w14:paraId="5B64B8E2" w14:textId="073C3889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Contenuto e coerenza</w:t>
            </w:r>
          </w:p>
        </w:tc>
        <w:tc>
          <w:tcPr>
            <w:tcW w:w="5588" w:type="dxa"/>
          </w:tcPr>
          <w:p w14:paraId="42159689" w14:textId="2E11BFCE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Contenuto insufficiente e poco comprensibile.</w:t>
            </w:r>
          </w:p>
        </w:tc>
        <w:tc>
          <w:tcPr>
            <w:tcW w:w="993" w:type="dxa"/>
            <w:vAlign w:val="center"/>
          </w:tcPr>
          <w:p w14:paraId="108C3333" w14:textId="50B60AAD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7" w:type="dxa"/>
          </w:tcPr>
          <w:p w14:paraId="1ABD949A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7A33F5CE" w14:textId="75FA9037" w:rsidTr="004C4C58">
        <w:tc>
          <w:tcPr>
            <w:tcW w:w="1778" w:type="dxa"/>
            <w:vMerge/>
            <w:vAlign w:val="center"/>
          </w:tcPr>
          <w:p w14:paraId="4A611860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09F0E954" w14:textId="4626EE9B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Contenuto parziale e confuso in diversi punti.</w:t>
            </w:r>
          </w:p>
        </w:tc>
        <w:tc>
          <w:tcPr>
            <w:tcW w:w="993" w:type="dxa"/>
            <w:vAlign w:val="center"/>
          </w:tcPr>
          <w:p w14:paraId="01842ED3" w14:textId="72C46E27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287B77A2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2E520265" w14:textId="23A939D3" w:rsidTr="004C4C58">
        <w:tc>
          <w:tcPr>
            <w:tcW w:w="1778" w:type="dxa"/>
            <w:vMerge/>
            <w:vAlign w:val="center"/>
          </w:tcPr>
          <w:p w14:paraId="7834DB9D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1EDA0DD9" w14:textId="3A99EC30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Contenuto essenziale; alcune incoerenze.</w:t>
            </w:r>
          </w:p>
        </w:tc>
        <w:tc>
          <w:tcPr>
            <w:tcW w:w="993" w:type="dxa"/>
            <w:vAlign w:val="center"/>
          </w:tcPr>
          <w:p w14:paraId="29884F78" w14:textId="74C2D02A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2E1C216E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A53F66B" w14:textId="083B4145" w:rsidTr="004C4C58">
        <w:tc>
          <w:tcPr>
            <w:tcW w:w="1778" w:type="dxa"/>
            <w:vMerge/>
            <w:vAlign w:val="center"/>
          </w:tcPr>
          <w:p w14:paraId="77CF2625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60F74D0E" w14:textId="23EE04BE" w:rsidR="000779B0" w:rsidRPr="004C4C58" w:rsidRDefault="000779B0" w:rsidP="00FE16C4">
            <w:pPr>
              <w:ind w:right="-75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Contenuto adeguato; qualche passaggio poco chiaro.</w:t>
            </w:r>
          </w:p>
        </w:tc>
        <w:tc>
          <w:tcPr>
            <w:tcW w:w="993" w:type="dxa"/>
            <w:vAlign w:val="center"/>
          </w:tcPr>
          <w:p w14:paraId="378744A9" w14:textId="70B8E127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6443B268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1A6293CC" w14:textId="14201E6B" w:rsidTr="004C4C58">
        <w:tc>
          <w:tcPr>
            <w:tcW w:w="1778" w:type="dxa"/>
            <w:vMerge/>
            <w:vAlign w:val="center"/>
          </w:tcPr>
          <w:p w14:paraId="40EC76A4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4A903C35" w14:textId="0ECC2BE2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Contenuto ricco e pertinente, lievi incoerenze</w:t>
            </w:r>
          </w:p>
        </w:tc>
        <w:tc>
          <w:tcPr>
            <w:tcW w:w="993" w:type="dxa"/>
            <w:vAlign w:val="center"/>
          </w:tcPr>
          <w:p w14:paraId="561E800D" w14:textId="7FA285C8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2F3BB228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18EC01BE" w14:textId="202E86B8" w:rsidTr="004C4C58">
        <w:tc>
          <w:tcPr>
            <w:tcW w:w="1778" w:type="dxa"/>
            <w:vMerge/>
            <w:vAlign w:val="center"/>
          </w:tcPr>
          <w:p w14:paraId="5F17A7CA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298CC847" w14:textId="4148556A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Contenuto completo, chiaro, ben organizzato.</w:t>
            </w:r>
          </w:p>
        </w:tc>
        <w:tc>
          <w:tcPr>
            <w:tcW w:w="993" w:type="dxa"/>
            <w:vAlign w:val="center"/>
          </w:tcPr>
          <w:p w14:paraId="481F953D" w14:textId="18F34A29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14:paraId="33F300AF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76E31B6" w14:textId="0C6E0A20" w:rsidTr="004C4C58">
        <w:tc>
          <w:tcPr>
            <w:tcW w:w="1778" w:type="dxa"/>
            <w:vMerge w:val="restart"/>
            <w:vAlign w:val="center"/>
          </w:tcPr>
          <w:p w14:paraId="79B610A7" w14:textId="42E15BFD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Struttura del testo</w:t>
            </w:r>
          </w:p>
        </w:tc>
        <w:tc>
          <w:tcPr>
            <w:tcW w:w="5588" w:type="dxa"/>
          </w:tcPr>
          <w:p w14:paraId="58A9DC1D" w14:textId="0A950578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Struttura mancante o confusa.</w:t>
            </w:r>
          </w:p>
        </w:tc>
        <w:tc>
          <w:tcPr>
            <w:tcW w:w="993" w:type="dxa"/>
            <w:vAlign w:val="center"/>
          </w:tcPr>
          <w:p w14:paraId="5182A092" w14:textId="5B75496B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7" w:type="dxa"/>
          </w:tcPr>
          <w:p w14:paraId="74872B37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191E85C7" w14:textId="0091C2AA" w:rsidTr="004C4C58">
        <w:tc>
          <w:tcPr>
            <w:tcW w:w="1778" w:type="dxa"/>
            <w:vMerge/>
            <w:vAlign w:val="center"/>
          </w:tcPr>
          <w:p w14:paraId="4C1A5533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2943624A" w14:textId="5E983B86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Struttura debole, passaggi disordinati.</w:t>
            </w:r>
          </w:p>
        </w:tc>
        <w:tc>
          <w:tcPr>
            <w:tcW w:w="993" w:type="dxa"/>
            <w:vAlign w:val="center"/>
          </w:tcPr>
          <w:p w14:paraId="6D5FC3AF" w14:textId="3D8E7B1E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72E59399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4133ED0" w14:textId="6C5C5C5A" w:rsidTr="004C4C58">
        <w:tc>
          <w:tcPr>
            <w:tcW w:w="1778" w:type="dxa"/>
            <w:vMerge/>
            <w:vAlign w:val="center"/>
          </w:tcPr>
          <w:p w14:paraId="36B66979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0EF91124" w14:textId="471B8624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Struttura semplice, a tratti disordinata.</w:t>
            </w:r>
          </w:p>
        </w:tc>
        <w:tc>
          <w:tcPr>
            <w:tcW w:w="993" w:type="dxa"/>
            <w:vAlign w:val="center"/>
          </w:tcPr>
          <w:p w14:paraId="5A3E3D17" w14:textId="1E16014C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2E4FD32B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1947AA15" w14:textId="4764F6CE" w:rsidTr="004C4C58">
        <w:tc>
          <w:tcPr>
            <w:tcW w:w="1778" w:type="dxa"/>
            <w:vMerge/>
            <w:vAlign w:val="center"/>
          </w:tcPr>
          <w:p w14:paraId="1538DE00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41A95C53" w14:textId="2E3F523B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Struttura adeguata e riconoscibile</w:t>
            </w:r>
          </w:p>
        </w:tc>
        <w:tc>
          <w:tcPr>
            <w:tcW w:w="993" w:type="dxa"/>
            <w:vAlign w:val="center"/>
          </w:tcPr>
          <w:p w14:paraId="3025832F" w14:textId="4D3C7A74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075D230B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755A75D0" w14:textId="1B16072F" w:rsidTr="004C4C58">
        <w:tc>
          <w:tcPr>
            <w:tcW w:w="1778" w:type="dxa"/>
            <w:vMerge/>
            <w:vAlign w:val="center"/>
          </w:tcPr>
          <w:p w14:paraId="72138EE5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735DED03" w14:textId="4B9C6F5F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Struttura chiara con lievi imprecisioni.</w:t>
            </w:r>
          </w:p>
        </w:tc>
        <w:tc>
          <w:tcPr>
            <w:tcW w:w="993" w:type="dxa"/>
            <w:vAlign w:val="center"/>
          </w:tcPr>
          <w:p w14:paraId="21D12D28" w14:textId="243296AC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371E53AB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526AC74" w14:textId="217C8670" w:rsidTr="004C4C58">
        <w:tc>
          <w:tcPr>
            <w:tcW w:w="1778" w:type="dxa"/>
            <w:vMerge/>
            <w:vAlign w:val="center"/>
          </w:tcPr>
          <w:p w14:paraId="33048251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4F081BFE" w14:textId="224A1A64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Struttura completa e ben organizzata.</w:t>
            </w:r>
          </w:p>
        </w:tc>
        <w:tc>
          <w:tcPr>
            <w:tcW w:w="993" w:type="dxa"/>
            <w:vAlign w:val="center"/>
          </w:tcPr>
          <w:p w14:paraId="47096E44" w14:textId="43CB18DB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14:paraId="413E3CD2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4F4820E4" w14:textId="0BB01EBB" w:rsidTr="004C4C58">
        <w:tc>
          <w:tcPr>
            <w:tcW w:w="1778" w:type="dxa"/>
            <w:vMerge w:val="restart"/>
            <w:vAlign w:val="center"/>
          </w:tcPr>
          <w:p w14:paraId="64265EC2" w14:textId="162B62E4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Lessico</w:t>
            </w:r>
          </w:p>
        </w:tc>
        <w:tc>
          <w:tcPr>
            <w:tcW w:w="5588" w:type="dxa"/>
          </w:tcPr>
          <w:p w14:paraId="2F0E365C" w14:textId="136C5DEE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Lessico molto limitato e inadeguato.</w:t>
            </w:r>
          </w:p>
        </w:tc>
        <w:tc>
          <w:tcPr>
            <w:tcW w:w="993" w:type="dxa"/>
            <w:vAlign w:val="center"/>
          </w:tcPr>
          <w:p w14:paraId="2F068A3C" w14:textId="2F711C80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7" w:type="dxa"/>
          </w:tcPr>
          <w:p w14:paraId="7E97A89F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746882F2" w14:textId="1B2CE0E9" w:rsidTr="004C4C58">
        <w:tc>
          <w:tcPr>
            <w:tcW w:w="1778" w:type="dxa"/>
            <w:vMerge/>
            <w:vAlign w:val="center"/>
          </w:tcPr>
          <w:p w14:paraId="0CB657CE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4A533015" w14:textId="7C1CC8D1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Lessico povero o poco adeguato.</w:t>
            </w:r>
          </w:p>
        </w:tc>
        <w:tc>
          <w:tcPr>
            <w:tcW w:w="993" w:type="dxa"/>
            <w:vAlign w:val="center"/>
          </w:tcPr>
          <w:p w14:paraId="64C6821C" w14:textId="215F226F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23BD1BF2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CBC5D68" w14:textId="28E5C977" w:rsidTr="004C4C58">
        <w:tc>
          <w:tcPr>
            <w:tcW w:w="1778" w:type="dxa"/>
            <w:vMerge/>
            <w:vAlign w:val="center"/>
          </w:tcPr>
          <w:p w14:paraId="68747EA4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582B35D0" w14:textId="753947F3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Lessico ripetitivo o poco preciso.</w:t>
            </w:r>
          </w:p>
        </w:tc>
        <w:tc>
          <w:tcPr>
            <w:tcW w:w="993" w:type="dxa"/>
            <w:vAlign w:val="center"/>
          </w:tcPr>
          <w:p w14:paraId="287CFD7B" w14:textId="59B8BE2F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126E96B3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7C4441DC" w14:textId="37981AE8" w:rsidTr="004C4C58">
        <w:tc>
          <w:tcPr>
            <w:tcW w:w="1778" w:type="dxa"/>
            <w:vMerge/>
            <w:vAlign w:val="center"/>
          </w:tcPr>
          <w:p w14:paraId="31582763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1DEBDB2E" w14:textId="414E5FB5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Lessico semplice ma corretto.</w:t>
            </w:r>
          </w:p>
        </w:tc>
        <w:tc>
          <w:tcPr>
            <w:tcW w:w="993" w:type="dxa"/>
            <w:vAlign w:val="center"/>
          </w:tcPr>
          <w:p w14:paraId="6C8D0532" w14:textId="1F650451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614D13DD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465BB7B7" w14:textId="65000077" w:rsidTr="004C4C58">
        <w:tc>
          <w:tcPr>
            <w:tcW w:w="1778" w:type="dxa"/>
            <w:vMerge/>
            <w:vAlign w:val="center"/>
          </w:tcPr>
          <w:p w14:paraId="019B97A3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49150488" w14:textId="0424793D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Lessico adeguato e vario.</w:t>
            </w:r>
          </w:p>
        </w:tc>
        <w:tc>
          <w:tcPr>
            <w:tcW w:w="993" w:type="dxa"/>
            <w:vAlign w:val="center"/>
          </w:tcPr>
          <w:p w14:paraId="0D96A750" w14:textId="016358D8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4C1EC6BF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A812107" w14:textId="53BB6E58" w:rsidTr="004C4C58">
        <w:tc>
          <w:tcPr>
            <w:tcW w:w="1778" w:type="dxa"/>
            <w:vMerge/>
            <w:vAlign w:val="center"/>
          </w:tcPr>
          <w:p w14:paraId="4D55760F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629F0B4B" w14:textId="73C4A030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Lessico ampio, vario e appropriato.</w:t>
            </w:r>
          </w:p>
        </w:tc>
        <w:tc>
          <w:tcPr>
            <w:tcW w:w="993" w:type="dxa"/>
            <w:vAlign w:val="center"/>
          </w:tcPr>
          <w:p w14:paraId="1D966EBC" w14:textId="5B53F989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14:paraId="58850174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3D22BB29" w14:textId="0195B708" w:rsidTr="004C4C58">
        <w:tc>
          <w:tcPr>
            <w:tcW w:w="1778" w:type="dxa"/>
            <w:vMerge w:val="restart"/>
            <w:vAlign w:val="center"/>
          </w:tcPr>
          <w:p w14:paraId="58342702" w14:textId="7E7B40D9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Ortografia e morfosintassi</w:t>
            </w:r>
          </w:p>
        </w:tc>
        <w:tc>
          <w:tcPr>
            <w:tcW w:w="5588" w:type="dxa"/>
          </w:tcPr>
          <w:p w14:paraId="63C95084" w14:textId="5F448F81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Errori numerosi che compromettono la comprensione.</w:t>
            </w:r>
          </w:p>
        </w:tc>
        <w:tc>
          <w:tcPr>
            <w:tcW w:w="993" w:type="dxa"/>
            <w:vAlign w:val="center"/>
          </w:tcPr>
          <w:p w14:paraId="686F8794" w14:textId="11B09908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7" w:type="dxa"/>
          </w:tcPr>
          <w:p w14:paraId="679B52FE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29087C2A" w14:textId="4CCBD71B" w:rsidTr="004C4C58">
        <w:tc>
          <w:tcPr>
            <w:tcW w:w="1778" w:type="dxa"/>
            <w:vMerge/>
            <w:vAlign w:val="center"/>
          </w:tcPr>
          <w:p w14:paraId="376FCCB5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570D01BC" w14:textId="2C0951D5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Molti errori che disturbano la lettura.</w:t>
            </w:r>
          </w:p>
        </w:tc>
        <w:tc>
          <w:tcPr>
            <w:tcW w:w="993" w:type="dxa"/>
            <w:vAlign w:val="center"/>
          </w:tcPr>
          <w:p w14:paraId="3E1FDC8F" w14:textId="3EEB930F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4307FD47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04A1FA87" w14:textId="248C57CC" w:rsidTr="004C4C58">
        <w:tc>
          <w:tcPr>
            <w:tcW w:w="1778" w:type="dxa"/>
            <w:vMerge/>
            <w:vAlign w:val="center"/>
          </w:tcPr>
          <w:p w14:paraId="58C259E3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32FF3BB2" w14:textId="4B054E3D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Errori frequenti, ma leggibilità discreta.</w:t>
            </w:r>
          </w:p>
        </w:tc>
        <w:tc>
          <w:tcPr>
            <w:tcW w:w="993" w:type="dxa"/>
            <w:vAlign w:val="center"/>
          </w:tcPr>
          <w:p w14:paraId="7F47CAA7" w14:textId="6E758767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37110021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3C30ADC5" w14:textId="223ED5B8" w:rsidTr="004C4C58">
        <w:tc>
          <w:tcPr>
            <w:tcW w:w="1778" w:type="dxa"/>
            <w:vMerge/>
            <w:vAlign w:val="center"/>
          </w:tcPr>
          <w:p w14:paraId="43593B32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5140C0C9" w14:textId="6B17484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Qualche errore, comprensione sempre chiara.</w:t>
            </w:r>
          </w:p>
        </w:tc>
        <w:tc>
          <w:tcPr>
            <w:tcW w:w="993" w:type="dxa"/>
            <w:vAlign w:val="center"/>
          </w:tcPr>
          <w:p w14:paraId="41AA0D09" w14:textId="2DD87C45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5F99C49D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1CE39AFE" w14:textId="2918B3E5" w:rsidTr="004C4C58">
        <w:tc>
          <w:tcPr>
            <w:tcW w:w="1778" w:type="dxa"/>
            <w:vMerge/>
            <w:vAlign w:val="center"/>
          </w:tcPr>
          <w:p w14:paraId="61BBF784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031377B2" w14:textId="5259F3E4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Pochi errori non gravi.</w:t>
            </w:r>
          </w:p>
        </w:tc>
        <w:tc>
          <w:tcPr>
            <w:tcW w:w="993" w:type="dxa"/>
            <w:vAlign w:val="center"/>
          </w:tcPr>
          <w:p w14:paraId="582AEB41" w14:textId="652434A9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33BA3182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3A9ECB36" w14:textId="090A0F7D" w:rsidTr="004C4C58">
        <w:tc>
          <w:tcPr>
            <w:tcW w:w="1778" w:type="dxa"/>
            <w:vMerge/>
            <w:vAlign w:val="center"/>
          </w:tcPr>
          <w:p w14:paraId="589F1FE7" w14:textId="77777777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588" w:type="dxa"/>
          </w:tcPr>
          <w:p w14:paraId="6B97D3A1" w14:textId="0363A6CE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Nessun errore o errori rarissimi</w:t>
            </w:r>
          </w:p>
        </w:tc>
        <w:tc>
          <w:tcPr>
            <w:tcW w:w="993" w:type="dxa"/>
            <w:vAlign w:val="center"/>
          </w:tcPr>
          <w:p w14:paraId="0D3057D2" w14:textId="3905302E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14:paraId="6200D7EB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173E918A" w14:textId="55684456" w:rsidTr="004C4C58">
        <w:tc>
          <w:tcPr>
            <w:tcW w:w="1778" w:type="dxa"/>
            <w:vMerge w:val="restart"/>
            <w:vAlign w:val="center"/>
          </w:tcPr>
          <w:p w14:paraId="49E6E328" w14:textId="1BE7F46E" w:rsidR="000779B0" w:rsidRPr="004C4C58" w:rsidRDefault="000779B0" w:rsidP="000779B0">
            <w:pPr>
              <w:rPr>
                <w:rFonts w:ascii="Palatino Linotype" w:hAnsi="Palatino Linotype"/>
                <w:sz w:val="22"/>
                <w:szCs w:val="22"/>
              </w:rPr>
            </w:pPr>
            <w:r w:rsidRPr="004C4C58">
              <w:rPr>
                <w:rFonts w:ascii="Palatino Linotype" w:hAnsi="Palatino Linotype"/>
                <w:b/>
                <w:bCs/>
                <w:sz w:val="22"/>
                <w:szCs w:val="22"/>
              </w:rPr>
              <w:t>Presentazione e ordine</w:t>
            </w:r>
          </w:p>
        </w:tc>
        <w:tc>
          <w:tcPr>
            <w:tcW w:w="5588" w:type="dxa"/>
            <w:vAlign w:val="center"/>
          </w:tcPr>
          <w:p w14:paraId="39A55870" w14:textId="7269DD7F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Presentazione molto disordinata/difficile da leggere.</w:t>
            </w:r>
          </w:p>
        </w:tc>
        <w:tc>
          <w:tcPr>
            <w:tcW w:w="993" w:type="dxa"/>
            <w:vAlign w:val="center"/>
          </w:tcPr>
          <w:p w14:paraId="7F0EB01F" w14:textId="68003F51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7" w:type="dxa"/>
          </w:tcPr>
          <w:p w14:paraId="1C127BA6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636F95FB" w14:textId="0C1E5212" w:rsidTr="004C4C58">
        <w:tc>
          <w:tcPr>
            <w:tcW w:w="1778" w:type="dxa"/>
            <w:vMerge/>
            <w:vAlign w:val="center"/>
          </w:tcPr>
          <w:p w14:paraId="1D056983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588" w:type="dxa"/>
          </w:tcPr>
          <w:p w14:paraId="73AD890C" w14:textId="14A70D54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Disordine evidente o grafia poco leggibile.</w:t>
            </w:r>
          </w:p>
        </w:tc>
        <w:tc>
          <w:tcPr>
            <w:tcW w:w="993" w:type="dxa"/>
            <w:vAlign w:val="center"/>
          </w:tcPr>
          <w:p w14:paraId="76FB54D7" w14:textId="6C89E7FB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023F29F3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7FEA48FB" w14:textId="4C39059A" w:rsidTr="004C4C58">
        <w:tc>
          <w:tcPr>
            <w:tcW w:w="1778" w:type="dxa"/>
            <w:vMerge/>
            <w:vAlign w:val="center"/>
          </w:tcPr>
          <w:p w14:paraId="484E223C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588" w:type="dxa"/>
          </w:tcPr>
          <w:p w14:paraId="788420C6" w14:textId="101F3F39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Poco curato ma leggibile.</w:t>
            </w:r>
          </w:p>
        </w:tc>
        <w:tc>
          <w:tcPr>
            <w:tcW w:w="993" w:type="dxa"/>
            <w:vAlign w:val="center"/>
          </w:tcPr>
          <w:p w14:paraId="55B32E7F" w14:textId="0195750F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4298B2E0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28A3F701" w14:textId="77130241" w:rsidTr="004C4C58">
        <w:tc>
          <w:tcPr>
            <w:tcW w:w="1778" w:type="dxa"/>
            <w:vMerge/>
            <w:vAlign w:val="center"/>
          </w:tcPr>
          <w:p w14:paraId="370E7FB8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588" w:type="dxa"/>
          </w:tcPr>
          <w:p w14:paraId="424693E1" w14:textId="6211A4D0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Presentazione generalmente ordinata.</w:t>
            </w:r>
          </w:p>
        </w:tc>
        <w:tc>
          <w:tcPr>
            <w:tcW w:w="993" w:type="dxa"/>
            <w:vAlign w:val="center"/>
          </w:tcPr>
          <w:p w14:paraId="1722745D" w14:textId="5DB87114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2F4A7160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2931BAEE" w14:textId="55EC29CB" w:rsidTr="004C4C58">
        <w:tc>
          <w:tcPr>
            <w:tcW w:w="1778" w:type="dxa"/>
            <w:vMerge/>
            <w:vAlign w:val="center"/>
          </w:tcPr>
          <w:p w14:paraId="5A6C9C21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588" w:type="dxa"/>
          </w:tcPr>
          <w:p w14:paraId="13AE8505" w14:textId="64DD421C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Ordinato con minime imprecisioni.</w:t>
            </w:r>
          </w:p>
        </w:tc>
        <w:tc>
          <w:tcPr>
            <w:tcW w:w="993" w:type="dxa"/>
            <w:vAlign w:val="center"/>
          </w:tcPr>
          <w:p w14:paraId="10112B36" w14:textId="07D6E1B0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600C3A3E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0779B0" w:rsidRPr="004C4C58" w14:paraId="24D4C777" w14:textId="50235322" w:rsidTr="004C4C58">
        <w:tc>
          <w:tcPr>
            <w:tcW w:w="1778" w:type="dxa"/>
            <w:vMerge/>
            <w:vAlign w:val="center"/>
          </w:tcPr>
          <w:p w14:paraId="619F8011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588" w:type="dxa"/>
          </w:tcPr>
          <w:p w14:paraId="3F0102CA" w14:textId="534B0C03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Testo curato, ordinato, leggibile.</w:t>
            </w:r>
          </w:p>
        </w:tc>
        <w:tc>
          <w:tcPr>
            <w:tcW w:w="993" w:type="dxa"/>
            <w:vAlign w:val="center"/>
          </w:tcPr>
          <w:p w14:paraId="665BD380" w14:textId="599CDE93" w:rsidR="000779B0" w:rsidRPr="004C4C58" w:rsidRDefault="000779B0" w:rsidP="000779B0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14:paraId="76392DCB" w14:textId="77777777" w:rsidR="000779B0" w:rsidRPr="004C4C58" w:rsidRDefault="000779B0" w:rsidP="000779B0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FE16C4" w:rsidRPr="004C4C58" w14:paraId="005EC1A9" w14:textId="0A9EBAE9" w:rsidTr="004C4C58">
        <w:tc>
          <w:tcPr>
            <w:tcW w:w="1778" w:type="dxa"/>
            <w:vAlign w:val="center"/>
          </w:tcPr>
          <w:p w14:paraId="11F4F008" w14:textId="132E1E73" w:rsidR="00FE16C4" w:rsidRPr="004C4C58" w:rsidRDefault="00FE16C4" w:rsidP="00FE16C4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b/>
                <w:bCs/>
                <w:sz w:val="18"/>
                <w:szCs w:val="18"/>
              </w:rPr>
              <w:t>Totale punteggio</w:t>
            </w:r>
          </w:p>
        </w:tc>
        <w:tc>
          <w:tcPr>
            <w:tcW w:w="5588" w:type="dxa"/>
            <w:vAlign w:val="center"/>
          </w:tcPr>
          <w:p w14:paraId="7CA9278A" w14:textId="77777777" w:rsidR="00FE16C4" w:rsidRPr="004C4C58" w:rsidRDefault="00FE16C4" w:rsidP="00FE16C4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1F6B2C9" w14:textId="77777777" w:rsidR="00FE16C4" w:rsidRPr="004C4C58" w:rsidRDefault="00FE16C4" w:rsidP="00FE16C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675415C" w14:textId="6B52E848" w:rsidR="00FE16C4" w:rsidRPr="004C4C58" w:rsidRDefault="00FE16C4" w:rsidP="00FE16C4">
            <w:pPr>
              <w:rPr>
                <w:rFonts w:ascii="Palatino Linotype" w:hAnsi="Palatino Linotype"/>
                <w:sz w:val="18"/>
                <w:szCs w:val="18"/>
              </w:rPr>
            </w:pPr>
            <w:r w:rsidRPr="004C4C58">
              <w:rPr>
                <w:rFonts w:ascii="Palatino Linotype" w:hAnsi="Palatino Linotype"/>
                <w:sz w:val="18"/>
                <w:szCs w:val="18"/>
              </w:rPr>
              <w:t>______/50</w:t>
            </w:r>
          </w:p>
        </w:tc>
      </w:tr>
      <w:tr w:rsidR="00FE16C4" w:rsidRPr="004C4C58" w14:paraId="6BCEEE2A" w14:textId="77777777" w:rsidTr="004C4C58">
        <w:tc>
          <w:tcPr>
            <w:tcW w:w="1778" w:type="dxa"/>
            <w:vAlign w:val="center"/>
          </w:tcPr>
          <w:p w14:paraId="564B806A" w14:textId="003F8350" w:rsidR="00FE16C4" w:rsidRPr="004C4C58" w:rsidRDefault="00B043F1" w:rsidP="00FE16C4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Giudizio</w:t>
            </w:r>
          </w:p>
        </w:tc>
        <w:tc>
          <w:tcPr>
            <w:tcW w:w="5588" w:type="dxa"/>
            <w:vAlign w:val="center"/>
          </w:tcPr>
          <w:p w14:paraId="298A52D4" w14:textId="77777777" w:rsidR="00FE16C4" w:rsidRPr="004C4C58" w:rsidRDefault="00FE16C4" w:rsidP="00FE16C4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A984D35" w14:textId="77777777" w:rsidR="00FE16C4" w:rsidRPr="004C4C58" w:rsidRDefault="00FE16C4" w:rsidP="00FE16C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7FD6BAF3" w14:textId="21984737" w:rsidR="00FE16C4" w:rsidRPr="004C4C58" w:rsidRDefault="00FE16C4" w:rsidP="00FE16C4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14:paraId="067E3BBB" w14:textId="77777777" w:rsidR="00504545" w:rsidRPr="004C4C58" w:rsidRDefault="00504545">
      <w:pPr>
        <w:rPr>
          <w:rFonts w:ascii="Palatino Linotype" w:hAnsi="Palatino Linotype"/>
          <w:sz w:val="18"/>
          <w:szCs w:val="18"/>
        </w:rPr>
      </w:pPr>
    </w:p>
    <w:tbl>
      <w:tblPr>
        <w:tblW w:w="991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6"/>
        <w:gridCol w:w="1739"/>
        <w:gridCol w:w="1294"/>
        <w:gridCol w:w="1241"/>
        <w:gridCol w:w="1241"/>
        <w:gridCol w:w="1241"/>
        <w:gridCol w:w="1347"/>
      </w:tblGrid>
      <w:tr w:rsidR="00FE16C4" w:rsidRPr="004C4C58" w14:paraId="5D739046" w14:textId="77777777" w:rsidTr="004C4C58">
        <w:trPr>
          <w:trHeight w:val="464"/>
        </w:trPr>
        <w:tc>
          <w:tcPr>
            <w:tcW w:w="0" w:type="auto"/>
            <w:gridSpan w:val="7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E63B09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bookmarkStart w:id="0" w:name="_Hlk216452479"/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CORRISPONDENZA TRA IL PUNTEGGIO OTTENUTO E GIUDIZIO SINTETICO</w:t>
            </w:r>
          </w:p>
        </w:tc>
      </w:tr>
      <w:tr w:rsidR="004C4C58" w:rsidRPr="004C4C58" w14:paraId="5DE9B426" w14:textId="77777777" w:rsidTr="004C4C58">
        <w:trPr>
          <w:trHeight w:val="646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72BCA0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BB0EE2" w14:textId="10E1A1E3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0 </w:t>
            </w:r>
            <w:r w:rsidR="004C4C58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-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54%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36B5E3" w14:textId="05BBE4A9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55%</w:t>
            </w:r>
            <w:r w:rsidR="004C4C58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-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64%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9ECB1BD" w14:textId="60F64FDF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65%</w:t>
            </w:r>
            <w:r w:rsidR="004C4C58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-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74%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6B6532" w14:textId="06F8FFF3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75%</w:t>
            </w:r>
            <w:r w:rsidR="004C4C58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-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84%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15F838" w14:textId="12BFCD8D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85%</w:t>
            </w:r>
            <w:r w:rsidR="004C4C58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-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94</w:t>
            </w:r>
            <w:r w:rsidR="00601A2D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4E05A00" w14:textId="3C43B6E0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95</w:t>
            </w:r>
            <w:r w:rsidR="004C4C58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% -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100%</w:t>
            </w:r>
          </w:p>
        </w:tc>
      </w:tr>
      <w:tr w:rsidR="004C4C58" w:rsidRPr="004C4C58" w14:paraId="30F2BACC" w14:textId="77777777" w:rsidTr="004C4C58">
        <w:trPr>
          <w:trHeight w:val="646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B10346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PUNTEGGIO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D77CBB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≤ 26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3D8E5C7" w14:textId="1D34011E" w:rsidR="00FE16C4" w:rsidRPr="004C4C58" w:rsidRDefault="004C4C58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da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27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a 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F3E6F3" w14:textId="2C82BB88" w:rsidR="00FE16C4" w:rsidRPr="004C4C58" w:rsidRDefault="004C4C58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da 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32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a 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EFC215" w14:textId="24C826CB" w:rsidR="00FE16C4" w:rsidRPr="004C4C58" w:rsidRDefault="004C4C58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da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38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42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F57640" w14:textId="691B7EEE" w:rsidR="00FE16C4" w:rsidRPr="004C4C58" w:rsidRDefault="004C4C58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da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43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47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4C627D4" w14:textId="0A32ED0E" w:rsidR="00FE16C4" w:rsidRPr="004C4C58" w:rsidRDefault="004C4C58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da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48 </w:t>
            </w: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a</w:t>
            </w:r>
            <w:r w:rsidR="00FE16C4"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50</w:t>
            </w:r>
          </w:p>
        </w:tc>
      </w:tr>
      <w:tr w:rsidR="004C4C58" w:rsidRPr="004C4C58" w14:paraId="223F11DE" w14:textId="77777777" w:rsidTr="004C4C58">
        <w:trPr>
          <w:trHeight w:val="767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AF4E239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GIUDIZIO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F9794CD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Non sufficiente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344C20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591E53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Discreto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FED208E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06CF95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568BD3" w14:textId="77777777" w:rsidR="00FE16C4" w:rsidRPr="004C4C58" w:rsidRDefault="00FE16C4" w:rsidP="00FE16C4">
            <w:pPr>
              <w:rPr>
                <w:rFonts w:ascii="Palatino Linotype" w:hAnsi="Palatino Linotype"/>
                <w:sz w:val="20"/>
                <w:szCs w:val="20"/>
              </w:rPr>
            </w:pPr>
            <w:r w:rsidRPr="004C4C58">
              <w:rPr>
                <w:rFonts w:ascii="Palatino Linotype" w:hAnsi="Palatino Linotype"/>
                <w:b/>
                <w:bCs/>
                <w:sz w:val="20"/>
                <w:szCs w:val="20"/>
              </w:rPr>
              <w:t>Ottimo</w:t>
            </w:r>
          </w:p>
        </w:tc>
      </w:tr>
      <w:bookmarkEnd w:id="0"/>
    </w:tbl>
    <w:p w14:paraId="7F64E971" w14:textId="77777777" w:rsidR="00FE16C4" w:rsidRPr="004C4C58" w:rsidRDefault="00FE16C4">
      <w:pPr>
        <w:rPr>
          <w:rFonts w:ascii="Palatino Linotype" w:hAnsi="Palatino Linotype"/>
          <w:sz w:val="18"/>
          <w:szCs w:val="18"/>
        </w:rPr>
      </w:pPr>
    </w:p>
    <w:sectPr w:rsidR="00FE16C4" w:rsidRPr="004C4C58" w:rsidSect="005045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084"/>
    <w:rsid w:val="0000137A"/>
    <w:rsid w:val="000779B0"/>
    <w:rsid w:val="000D7803"/>
    <w:rsid w:val="000F65B0"/>
    <w:rsid w:val="004C4C58"/>
    <w:rsid w:val="00504545"/>
    <w:rsid w:val="00601A2D"/>
    <w:rsid w:val="006372E5"/>
    <w:rsid w:val="00790084"/>
    <w:rsid w:val="008C2027"/>
    <w:rsid w:val="00A971C2"/>
    <w:rsid w:val="00B043F1"/>
    <w:rsid w:val="00D33277"/>
    <w:rsid w:val="00F44D09"/>
    <w:rsid w:val="00FE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4BB15"/>
  <w15:chartTrackingRefBased/>
  <w15:docId w15:val="{B24AE30A-E1BA-42CB-93C9-4218E92E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90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90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900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90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900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900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900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900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900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0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0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0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008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008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008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9008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9008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9008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0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90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90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0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90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9008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9008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9008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900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9008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9008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04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Luciano</dc:creator>
  <cp:keywords/>
  <dc:description/>
  <cp:lastModifiedBy>Silvia Luciano</cp:lastModifiedBy>
  <cp:revision>3</cp:revision>
  <dcterms:created xsi:type="dcterms:W3CDTF">2025-12-11T12:08:00Z</dcterms:created>
  <dcterms:modified xsi:type="dcterms:W3CDTF">2025-12-12T17:07:00Z</dcterms:modified>
</cp:coreProperties>
</file>